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5E" w:rsidRPr="00263AA8" w:rsidRDefault="006A7B5E" w:rsidP="006A7B5E">
      <w:pPr>
        <w:spacing w:line="360" w:lineRule="auto"/>
        <w:jc w:val="center"/>
        <w:rPr>
          <w:b/>
          <w:sz w:val="44"/>
          <w:szCs w:val="44"/>
        </w:rPr>
      </w:pPr>
      <w:r w:rsidRPr="00263AA8">
        <w:rPr>
          <w:rFonts w:hint="eastAsia"/>
          <w:b/>
          <w:sz w:val="44"/>
          <w:szCs w:val="44"/>
        </w:rPr>
        <w:t>黄美凌</w:t>
      </w:r>
      <w:r w:rsidR="00263AA8" w:rsidRPr="00263AA8">
        <w:rPr>
          <w:rFonts w:hint="eastAsia"/>
          <w:b/>
          <w:sz w:val="44"/>
          <w:szCs w:val="44"/>
        </w:rPr>
        <w:t>教授</w:t>
      </w:r>
      <w:r w:rsidRPr="00263AA8">
        <w:rPr>
          <w:rFonts w:hint="eastAsia"/>
          <w:b/>
          <w:sz w:val="44"/>
          <w:szCs w:val="44"/>
        </w:rPr>
        <w:t>简介</w:t>
      </w:r>
    </w:p>
    <w:p w:rsidR="006A7B5E" w:rsidRPr="004A32B5" w:rsidRDefault="006A7B5E" w:rsidP="004A32B5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r w:rsidRPr="004A32B5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7D8787" wp14:editId="7DC51E15">
            <wp:simplePos x="0" y="0"/>
            <wp:positionH relativeFrom="column">
              <wp:posOffset>4204335</wp:posOffset>
            </wp:positionH>
            <wp:positionV relativeFrom="paragraph">
              <wp:posOffset>72390</wp:posOffset>
            </wp:positionV>
            <wp:extent cx="1061085" cy="1440815"/>
            <wp:effectExtent l="0" t="0" r="5715" b="6985"/>
            <wp:wrapSquare wrapText="bothSides"/>
            <wp:docPr id="1" name="图片 1" descr="911006721522379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110067215223794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A32B5">
        <w:rPr>
          <w:rFonts w:hint="eastAsia"/>
          <w:sz w:val="28"/>
          <w:szCs w:val="28"/>
        </w:rPr>
        <w:t>现任广州医科大学附属第三医院护理部主任和护理学教研室主任，广州医科大学护理学院副院长，教授，主任护师，博士研究生导师。兼任广东省护理学会副理事长，广东省护士协会副会长，广东省护理学会妇产科专委会主任委员，中华护理学会产科专委会委员，中国妇幼保健协会助产分会</w:t>
      </w:r>
      <w:proofErr w:type="gramStart"/>
      <w:r w:rsidRPr="004A32B5">
        <w:rPr>
          <w:rFonts w:hint="eastAsia"/>
          <w:sz w:val="28"/>
          <w:szCs w:val="28"/>
        </w:rPr>
        <w:t>危重症学组</w:t>
      </w:r>
      <w:proofErr w:type="gramEnd"/>
      <w:r w:rsidRPr="004A32B5">
        <w:rPr>
          <w:rFonts w:hint="eastAsia"/>
          <w:sz w:val="28"/>
          <w:szCs w:val="28"/>
        </w:rPr>
        <w:t>主任委员、广州市高层次卫生人才（医学重点人才）、广州护理学会教育专委会主任委员、广东省等级医院评审专家。任《中华护理杂志》、《中华现代护理杂志》、《护理学报》常务编委或编委。发表论文</w:t>
      </w:r>
      <w:r w:rsidRPr="004A32B5">
        <w:rPr>
          <w:rFonts w:hint="eastAsia"/>
          <w:sz w:val="28"/>
          <w:szCs w:val="28"/>
        </w:rPr>
        <w:t>40</w:t>
      </w:r>
      <w:r w:rsidRPr="004A32B5">
        <w:rPr>
          <w:rFonts w:hint="eastAsia"/>
          <w:sz w:val="28"/>
          <w:szCs w:val="28"/>
        </w:rPr>
        <w:t>余篇，主编著作</w:t>
      </w:r>
      <w:r w:rsidRPr="004A32B5">
        <w:rPr>
          <w:rFonts w:hint="eastAsia"/>
          <w:sz w:val="28"/>
          <w:szCs w:val="28"/>
        </w:rPr>
        <w:t>6</w:t>
      </w:r>
      <w:r w:rsidRPr="004A32B5">
        <w:rPr>
          <w:rFonts w:hint="eastAsia"/>
          <w:sz w:val="28"/>
          <w:szCs w:val="28"/>
        </w:rPr>
        <w:t>部。</w:t>
      </w:r>
    </w:p>
    <w:p w:rsidR="006A7B5E" w:rsidRPr="004A32B5" w:rsidRDefault="006A7B5E" w:rsidP="004A32B5">
      <w:pPr>
        <w:spacing w:line="360" w:lineRule="auto"/>
        <w:ind w:firstLineChars="200" w:firstLine="560"/>
        <w:rPr>
          <w:sz w:val="28"/>
          <w:szCs w:val="28"/>
        </w:rPr>
      </w:pPr>
      <w:r w:rsidRPr="004A32B5">
        <w:rPr>
          <w:rFonts w:hint="eastAsia"/>
          <w:sz w:val="28"/>
          <w:szCs w:val="28"/>
        </w:rPr>
        <w:t>专业研究方向：妇产科护理。</w:t>
      </w:r>
    </w:p>
    <w:p w:rsidR="006A7B5E" w:rsidRPr="004A32B5" w:rsidRDefault="006A7B5E" w:rsidP="004A32B5">
      <w:pPr>
        <w:spacing w:line="360" w:lineRule="auto"/>
        <w:ind w:firstLineChars="200" w:firstLine="560"/>
        <w:rPr>
          <w:sz w:val="28"/>
          <w:szCs w:val="28"/>
        </w:rPr>
      </w:pPr>
    </w:p>
    <w:p w:rsidR="006A7B5E" w:rsidRPr="004A32B5" w:rsidRDefault="006A7B5E" w:rsidP="004A32B5">
      <w:pPr>
        <w:spacing w:line="360" w:lineRule="auto"/>
        <w:ind w:firstLineChars="200" w:firstLine="562"/>
        <w:rPr>
          <w:b/>
          <w:sz w:val="28"/>
          <w:szCs w:val="28"/>
        </w:rPr>
      </w:pPr>
      <w:r w:rsidRPr="004A32B5">
        <w:rPr>
          <w:rFonts w:hint="eastAsia"/>
          <w:b/>
          <w:sz w:val="28"/>
          <w:szCs w:val="28"/>
        </w:rPr>
        <w:t>联系邮箱：</w:t>
      </w:r>
      <w:r w:rsidRPr="004A32B5">
        <w:rPr>
          <w:b/>
          <w:sz w:val="28"/>
          <w:szCs w:val="28"/>
        </w:rPr>
        <w:t>hmlgysy@126.com</w:t>
      </w:r>
    </w:p>
    <w:p w:rsidR="001D7DA1" w:rsidRPr="006A7B5E" w:rsidRDefault="004A32B5"/>
    <w:sectPr w:rsidR="001D7DA1" w:rsidRPr="006A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5E"/>
    <w:rsid w:val="00263AA8"/>
    <w:rsid w:val="004A32B5"/>
    <w:rsid w:val="006A7B5E"/>
    <w:rsid w:val="00AE446D"/>
    <w:rsid w:val="00F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B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7B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B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7B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叶盛</dc:creator>
  <cp:lastModifiedBy>叶盛</cp:lastModifiedBy>
  <cp:revision>5</cp:revision>
  <dcterms:created xsi:type="dcterms:W3CDTF">2018-12-12T02:36:00Z</dcterms:created>
  <dcterms:modified xsi:type="dcterms:W3CDTF">2018-12-12T02:59:00Z</dcterms:modified>
</cp:coreProperties>
</file>